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241" w:rsidRDefault="00E37241" w:rsidP="00E37241">
      <w:pPr>
        <w:spacing w:line="0" w:lineRule="atLeast"/>
        <w:rPr>
          <w:b/>
          <w:sz w:val="22"/>
          <w:u w:val="single"/>
        </w:rPr>
      </w:pPr>
    </w:p>
    <w:p w:rsidR="00E37241" w:rsidRDefault="00E37241" w:rsidP="00E37241">
      <w:pPr>
        <w:spacing w:line="0" w:lineRule="atLeast"/>
        <w:ind w:firstLine="720"/>
        <w:rPr>
          <w:b/>
          <w:sz w:val="22"/>
          <w:u w:val="single"/>
        </w:rPr>
      </w:pPr>
    </w:p>
    <w:p w:rsidR="00E37241" w:rsidRDefault="00E37241" w:rsidP="00E37241">
      <w:pPr>
        <w:spacing w:line="0" w:lineRule="atLeast"/>
        <w:ind w:firstLine="720"/>
        <w:rPr>
          <w:b/>
          <w:sz w:val="22"/>
          <w:u w:val="single"/>
        </w:rPr>
      </w:pPr>
    </w:p>
    <w:p w:rsidR="00E37241" w:rsidRDefault="00E37241" w:rsidP="00E37241">
      <w:pPr>
        <w:spacing w:line="0" w:lineRule="atLeast"/>
        <w:ind w:firstLine="720"/>
        <w:rPr>
          <w:b/>
          <w:sz w:val="22"/>
          <w:u w:val="single"/>
        </w:rPr>
      </w:pPr>
      <w:r>
        <w:rPr>
          <w:b/>
          <w:sz w:val="22"/>
          <w:u w:val="single"/>
        </w:rPr>
        <w:t>Leaving a Legacy</w:t>
      </w:r>
    </w:p>
    <w:p w:rsidR="00FE3AA6" w:rsidRDefault="00FE3AA6" w:rsidP="00E37241">
      <w:pPr>
        <w:spacing w:line="0" w:lineRule="atLeast"/>
        <w:ind w:firstLine="720"/>
        <w:rPr>
          <w:b/>
          <w:sz w:val="22"/>
          <w:u w:val="single"/>
        </w:rPr>
      </w:pPr>
    </w:p>
    <w:p w:rsidR="00FE3AA6" w:rsidRDefault="00FE3AA6" w:rsidP="007171C3">
      <w:pPr>
        <w:ind w:left="720" w:right="560"/>
        <w:rPr>
          <w:sz w:val="22"/>
          <w:szCs w:val="22"/>
          <w:lang w:val="en-ZA"/>
        </w:rPr>
      </w:pPr>
      <w:r w:rsidRPr="00FE3AA6">
        <w:rPr>
          <w:sz w:val="22"/>
          <w:szCs w:val="22"/>
          <w:lang w:val="en-ZA"/>
        </w:rPr>
        <w:t>*</w:t>
      </w:r>
      <w:r w:rsidRPr="00FE3AA6">
        <w:rPr>
          <w:b/>
          <w:bCs/>
          <w:sz w:val="22"/>
          <w:szCs w:val="22"/>
          <w:lang w:val="en-ZA"/>
        </w:rPr>
        <w:t>WILD</w:t>
      </w:r>
      <w:r w:rsidRPr="00FE3AA6">
        <w:rPr>
          <w:sz w:val="22"/>
          <w:szCs w:val="22"/>
          <w:lang w:val="en-ZA"/>
        </w:rPr>
        <w:t xml:space="preserve">TRUST (registered as the Wildlands Conservation Trust – IT No: 4329/1991/PMB) is a South African Non-Profit, Non-Government, and Public Welfare Organisation. </w:t>
      </w:r>
    </w:p>
    <w:p w:rsidR="00FE3AA6" w:rsidRDefault="00FE3AA6" w:rsidP="00FE3AA6">
      <w:pPr>
        <w:rPr>
          <w:sz w:val="22"/>
          <w:szCs w:val="22"/>
          <w:lang w:val="en-ZA"/>
        </w:rPr>
      </w:pPr>
    </w:p>
    <w:p w:rsidR="00FE3AA6" w:rsidRPr="00FE3AA6" w:rsidRDefault="00FE3AA6" w:rsidP="00FE3AA6">
      <w:pPr>
        <w:ind w:left="720"/>
        <w:rPr>
          <w:sz w:val="22"/>
          <w:szCs w:val="22"/>
          <w:lang w:val="en-ZA"/>
        </w:rPr>
      </w:pPr>
      <w:r w:rsidRPr="00FE3AA6">
        <w:rPr>
          <w:sz w:val="22"/>
          <w:szCs w:val="22"/>
          <w:lang w:val="en-ZA"/>
        </w:rPr>
        <w:t xml:space="preserve">Established in 2004 through the merger of two regional Trusts, the </w:t>
      </w:r>
      <w:r w:rsidRPr="00FE3AA6">
        <w:rPr>
          <w:b/>
          <w:bCs/>
          <w:sz w:val="22"/>
          <w:szCs w:val="22"/>
          <w:lang w:val="en-ZA"/>
        </w:rPr>
        <w:t>WILD</w:t>
      </w:r>
      <w:r w:rsidRPr="00FE3AA6">
        <w:rPr>
          <w:sz w:val="22"/>
          <w:szCs w:val="22"/>
          <w:lang w:val="en-ZA"/>
        </w:rPr>
        <w:t>TRUST</w:t>
      </w:r>
      <w:r w:rsidR="009A322E">
        <w:rPr>
          <w:sz w:val="22"/>
          <w:szCs w:val="22"/>
          <w:lang w:val="en-ZA"/>
        </w:rPr>
        <w:t>’</w:t>
      </w:r>
      <w:r w:rsidRPr="00FE3AA6">
        <w:rPr>
          <w:sz w:val="22"/>
          <w:szCs w:val="22"/>
          <w:lang w:val="en-ZA"/>
        </w:rPr>
        <w:t xml:space="preserve"> vision is a “Sustainable Future for All”. It pursues the realisation of this vision t</w:t>
      </w:r>
      <w:r w:rsidR="009A322E">
        <w:rPr>
          <w:sz w:val="22"/>
          <w:szCs w:val="22"/>
          <w:lang w:val="en-ZA"/>
        </w:rPr>
        <w:t xml:space="preserve">hrough two core programmes, </w:t>
      </w:r>
      <w:r w:rsidRPr="00FE3AA6">
        <w:rPr>
          <w:b/>
          <w:bCs/>
          <w:sz w:val="22"/>
          <w:szCs w:val="22"/>
          <w:lang w:val="en-ZA"/>
        </w:rPr>
        <w:t>WILD</w:t>
      </w:r>
      <w:r w:rsidRPr="00FE3AA6">
        <w:rPr>
          <w:sz w:val="22"/>
          <w:szCs w:val="22"/>
          <w:lang w:val="en-ZA"/>
        </w:rPr>
        <w:t xml:space="preserve">LANDS and </w:t>
      </w:r>
      <w:r w:rsidRPr="00FE3AA6">
        <w:rPr>
          <w:b/>
          <w:bCs/>
          <w:sz w:val="22"/>
          <w:szCs w:val="22"/>
          <w:lang w:val="en-ZA"/>
        </w:rPr>
        <w:t>WILD</w:t>
      </w:r>
      <w:r w:rsidR="009A322E">
        <w:rPr>
          <w:sz w:val="22"/>
          <w:szCs w:val="22"/>
          <w:lang w:val="en-ZA"/>
        </w:rPr>
        <w:t>OCEANS</w:t>
      </w:r>
      <w:r w:rsidRPr="00FE3AA6">
        <w:rPr>
          <w:sz w:val="22"/>
          <w:szCs w:val="22"/>
          <w:lang w:val="en-ZA"/>
        </w:rPr>
        <w:t>.</w:t>
      </w:r>
    </w:p>
    <w:p w:rsidR="00E37241" w:rsidRDefault="00E37241" w:rsidP="00E37241">
      <w:pPr>
        <w:spacing w:line="183" w:lineRule="exact"/>
        <w:rPr>
          <w:rFonts w:ascii="Times New Roman" w:eastAsia="Times New Roman" w:hAnsi="Times New Roman"/>
        </w:rPr>
      </w:pPr>
    </w:p>
    <w:p w:rsidR="00E37241" w:rsidRDefault="00E37241" w:rsidP="00E37241">
      <w:pPr>
        <w:spacing w:line="269" w:lineRule="auto"/>
        <w:ind w:left="720"/>
        <w:rPr>
          <w:sz w:val="22"/>
        </w:rPr>
      </w:pPr>
      <w:r>
        <w:rPr>
          <w:sz w:val="22"/>
        </w:rPr>
        <w:t xml:space="preserve">If you believe in our vision as much as we do, then what better way to </w:t>
      </w:r>
      <w:r w:rsidR="009A322E">
        <w:rPr>
          <w:sz w:val="22"/>
        </w:rPr>
        <w:t>contribute</w:t>
      </w:r>
      <w:r>
        <w:rPr>
          <w:sz w:val="22"/>
        </w:rPr>
        <w:t xml:space="preserve"> </w:t>
      </w:r>
      <w:r w:rsidR="009A322E">
        <w:rPr>
          <w:sz w:val="22"/>
        </w:rPr>
        <w:t xml:space="preserve">than with </w:t>
      </w:r>
      <w:r>
        <w:rPr>
          <w:sz w:val="22"/>
        </w:rPr>
        <w:t>a bequest?</w:t>
      </w:r>
    </w:p>
    <w:p w:rsidR="00E37241" w:rsidRDefault="00E37241" w:rsidP="00E37241">
      <w:pPr>
        <w:spacing w:line="126" w:lineRule="exact"/>
        <w:rPr>
          <w:rFonts w:ascii="Times New Roman" w:eastAsia="Times New Roman" w:hAnsi="Times New Roman"/>
        </w:rPr>
      </w:pPr>
    </w:p>
    <w:p w:rsidR="00E37241" w:rsidRDefault="00E37241" w:rsidP="00E37241">
      <w:pPr>
        <w:spacing w:line="265" w:lineRule="auto"/>
        <w:ind w:left="720"/>
        <w:rPr>
          <w:sz w:val="22"/>
        </w:rPr>
      </w:pPr>
      <w:r>
        <w:rPr>
          <w:sz w:val="22"/>
        </w:rPr>
        <w:t xml:space="preserve">By making a bequest and other "planned gifts," you can continue to help us make a sustainable difference and touch the lives of </w:t>
      </w:r>
      <w:r w:rsidR="009A322E">
        <w:rPr>
          <w:sz w:val="22"/>
        </w:rPr>
        <w:t xml:space="preserve">thousands in </w:t>
      </w:r>
      <w:r w:rsidR="00DD1B4B">
        <w:rPr>
          <w:sz w:val="22"/>
        </w:rPr>
        <w:t xml:space="preserve">over </w:t>
      </w:r>
      <w:r>
        <w:rPr>
          <w:sz w:val="22"/>
        </w:rPr>
        <w:t xml:space="preserve">60 communities where </w:t>
      </w:r>
      <w:r w:rsidRPr="00DD1B4B">
        <w:rPr>
          <w:b/>
          <w:sz w:val="22"/>
        </w:rPr>
        <w:t>WILD</w:t>
      </w:r>
      <w:r w:rsidR="00DD1B4B">
        <w:rPr>
          <w:sz w:val="22"/>
        </w:rPr>
        <w:t>TRUST</w:t>
      </w:r>
      <w:r>
        <w:rPr>
          <w:sz w:val="22"/>
        </w:rPr>
        <w:t xml:space="preserve"> work, even beyond your lifetime. It will ensure that essential resources are in place to help us plan and secure future activities with confidence. You may give us anything you like, every bit counts, and we promise to put your funds to good use.</w:t>
      </w:r>
    </w:p>
    <w:p w:rsidR="00E37241" w:rsidRDefault="00E37241" w:rsidP="00E37241">
      <w:pPr>
        <w:spacing w:line="134" w:lineRule="exact"/>
        <w:rPr>
          <w:rFonts w:ascii="Times New Roman" w:eastAsia="Times New Roman" w:hAnsi="Times New Roman"/>
        </w:rPr>
      </w:pPr>
    </w:p>
    <w:p w:rsidR="00DD1B4B" w:rsidRDefault="00E37241" w:rsidP="009A322E">
      <w:pPr>
        <w:spacing w:line="278" w:lineRule="auto"/>
        <w:ind w:left="720" w:right="120"/>
        <w:rPr>
          <w:sz w:val="22"/>
        </w:rPr>
      </w:pPr>
      <w:r>
        <w:rPr>
          <w:sz w:val="22"/>
        </w:rPr>
        <w:t xml:space="preserve">A bequest is simply a distribution from your estate to </w:t>
      </w:r>
      <w:r w:rsidRPr="00DD1B4B">
        <w:rPr>
          <w:b/>
          <w:sz w:val="22"/>
        </w:rPr>
        <w:t>WILD</w:t>
      </w:r>
      <w:r w:rsidR="00DD1B4B">
        <w:rPr>
          <w:sz w:val="22"/>
        </w:rPr>
        <w:t>TRUST</w:t>
      </w:r>
      <w:r>
        <w:rPr>
          <w:sz w:val="22"/>
        </w:rPr>
        <w:t xml:space="preserve"> through your last will and testament. We can make arranging your legacy easy and flexible.</w:t>
      </w:r>
    </w:p>
    <w:p w:rsidR="00E37241" w:rsidRDefault="00E37241" w:rsidP="00E37241">
      <w:pPr>
        <w:spacing w:line="117" w:lineRule="exact"/>
        <w:rPr>
          <w:rFonts w:ascii="Times New Roman" w:eastAsia="Times New Roman" w:hAnsi="Times New Roman"/>
        </w:rPr>
      </w:pPr>
    </w:p>
    <w:p w:rsidR="00E37241" w:rsidRPr="00DD1B4B" w:rsidRDefault="00E37241" w:rsidP="00E37241">
      <w:pPr>
        <w:spacing w:line="0" w:lineRule="atLeast"/>
        <w:ind w:firstLine="720"/>
        <w:rPr>
          <w:b/>
          <w:sz w:val="22"/>
        </w:rPr>
      </w:pPr>
      <w:r w:rsidRPr="00DD1B4B">
        <w:rPr>
          <w:b/>
          <w:sz w:val="22"/>
        </w:rPr>
        <w:t>Bequests to charities can be in two forms.</w:t>
      </w:r>
    </w:p>
    <w:p w:rsidR="00E37241" w:rsidRDefault="00E37241" w:rsidP="00E37241">
      <w:pPr>
        <w:spacing w:line="192" w:lineRule="exact"/>
        <w:rPr>
          <w:rFonts w:ascii="Times New Roman" w:eastAsia="Times New Roman" w:hAnsi="Times New Roman"/>
        </w:rPr>
      </w:pPr>
    </w:p>
    <w:p w:rsidR="00E37241" w:rsidRDefault="00E37241" w:rsidP="00E37241">
      <w:pPr>
        <w:numPr>
          <w:ilvl w:val="0"/>
          <w:numId w:val="1"/>
        </w:numPr>
        <w:tabs>
          <w:tab w:val="left" w:pos="1020"/>
        </w:tabs>
        <w:spacing w:line="280" w:lineRule="auto"/>
        <w:ind w:right="560"/>
        <w:rPr>
          <w:rFonts w:ascii="Arial" w:eastAsia="Arial" w:hAnsi="Arial"/>
          <w:sz w:val="22"/>
        </w:rPr>
      </w:pPr>
      <w:r>
        <w:rPr>
          <w:sz w:val="22"/>
        </w:rPr>
        <w:t>The residue of the estate of the benefactor - The residue would be the net amount left in the estate after specific bequests have been made to family, friends, other charities, etc.</w:t>
      </w:r>
    </w:p>
    <w:p w:rsidR="00E37241" w:rsidRDefault="00E37241" w:rsidP="00E37241">
      <w:pPr>
        <w:spacing w:line="375" w:lineRule="exact"/>
        <w:rPr>
          <w:rFonts w:ascii="Arial" w:eastAsia="Arial" w:hAnsi="Arial"/>
          <w:sz w:val="22"/>
        </w:rPr>
      </w:pPr>
    </w:p>
    <w:p w:rsidR="00DD1B4B" w:rsidRPr="009A322E" w:rsidRDefault="00E37241" w:rsidP="009A322E">
      <w:pPr>
        <w:numPr>
          <w:ilvl w:val="0"/>
          <w:numId w:val="1"/>
        </w:numPr>
        <w:tabs>
          <w:tab w:val="left" w:pos="1020"/>
        </w:tabs>
        <w:spacing w:line="278" w:lineRule="auto"/>
        <w:ind w:right="60"/>
        <w:rPr>
          <w:rFonts w:ascii="Arial" w:eastAsia="Arial" w:hAnsi="Arial"/>
          <w:sz w:val="22"/>
        </w:rPr>
      </w:pPr>
      <w:r>
        <w:rPr>
          <w:sz w:val="22"/>
        </w:rPr>
        <w:t>The bequest can be specific i.e. not form part of the residue and be the same as a bequest to a family etc. The specific bequest can, as you say, be in the form of cash or kind.</w:t>
      </w:r>
    </w:p>
    <w:p w:rsidR="00E37241" w:rsidRDefault="00E37241" w:rsidP="00E37241">
      <w:pPr>
        <w:spacing w:line="114" w:lineRule="exact"/>
        <w:rPr>
          <w:rFonts w:ascii="Times New Roman" w:eastAsia="Times New Roman" w:hAnsi="Times New Roman"/>
        </w:rPr>
      </w:pPr>
    </w:p>
    <w:p w:rsidR="00E37241" w:rsidRDefault="00E37241" w:rsidP="00E37241">
      <w:pPr>
        <w:spacing w:line="0" w:lineRule="atLeast"/>
        <w:ind w:firstLine="720"/>
        <w:rPr>
          <w:b/>
          <w:sz w:val="22"/>
        </w:rPr>
      </w:pPr>
      <w:r>
        <w:rPr>
          <w:b/>
          <w:sz w:val="22"/>
        </w:rPr>
        <w:t>How do I make a bequest? Types of Bequests:</w:t>
      </w:r>
    </w:p>
    <w:p w:rsidR="00E37241" w:rsidRDefault="00E37241" w:rsidP="00E37241">
      <w:pPr>
        <w:spacing w:line="195" w:lineRule="exact"/>
        <w:rPr>
          <w:rFonts w:ascii="Times New Roman" w:eastAsia="Times New Roman" w:hAnsi="Times New Roman"/>
        </w:rPr>
      </w:pPr>
    </w:p>
    <w:p w:rsidR="00E37241" w:rsidRDefault="00E37241" w:rsidP="00E37241">
      <w:pPr>
        <w:numPr>
          <w:ilvl w:val="0"/>
          <w:numId w:val="2"/>
        </w:numPr>
        <w:tabs>
          <w:tab w:val="left" w:pos="1020"/>
        </w:tabs>
        <w:spacing w:line="0" w:lineRule="atLeast"/>
        <w:rPr>
          <w:rFonts w:ascii="Arial" w:eastAsia="Arial" w:hAnsi="Arial"/>
          <w:sz w:val="22"/>
        </w:rPr>
      </w:pPr>
      <w:r>
        <w:rPr>
          <w:sz w:val="22"/>
        </w:rPr>
        <w:t>New Will</w:t>
      </w:r>
    </w:p>
    <w:p w:rsidR="00E37241" w:rsidRDefault="00E37241" w:rsidP="00E37241">
      <w:pPr>
        <w:spacing w:line="192" w:lineRule="exact"/>
        <w:rPr>
          <w:rFonts w:ascii="Arial" w:eastAsia="Arial" w:hAnsi="Arial"/>
          <w:sz w:val="22"/>
        </w:rPr>
      </w:pPr>
    </w:p>
    <w:p w:rsidR="00E37241" w:rsidRDefault="00E37241" w:rsidP="00E37241">
      <w:pPr>
        <w:numPr>
          <w:ilvl w:val="0"/>
          <w:numId w:val="2"/>
        </w:numPr>
        <w:tabs>
          <w:tab w:val="left" w:pos="1020"/>
        </w:tabs>
        <w:spacing w:line="0" w:lineRule="atLeast"/>
        <w:rPr>
          <w:rFonts w:ascii="Arial" w:eastAsia="Arial" w:hAnsi="Arial"/>
          <w:sz w:val="22"/>
        </w:rPr>
      </w:pPr>
      <w:r>
        <w:rPr>
          <w:sz w:val="22"/>
        </w:rPr>
        <w:t>Existing Will /Codicil</w:t>
      </w:r>
    </w:p>
    <w:p w:rsidR="00E37241" w:rsidRDefault="00E37241" w:rsidP="00E37241">
      <w:pPr>
        <w:spacing w:line="229" w:lineRule="exact"/>
        <w:rPr>
          <w:rFonts w:ascii="Times New Roman" w:eastAsia="Times New Roman" w:hAnsi="Times New Roman"/>
        </w:rPr>
      </w:pPr>
    </w:p>
    <w:p w:rsidR="00E37241" w:rsidRDefault="00E37241" w:rsidP="00E37241">
      <w:pPr>
        <w:spacing w:line="0" w:lineRule="atLeast"/>
        <w:ind w:firstLine="720"/>
        <w:rPr>
          <w:b/>
          <w:sz w:val="22"/>
        </w:rPr>
      </w:pPr>
      <w:r>
        <w:rPr>
          <w:b/>
          <w:sz w:val="22"/>
        </w:rPr>
        <w:t>New Will</w:t>
      </w:r>
    </w:p>
    <w:p w:rsidR="00E37241" w:rsidRDefault="00E37241" w:rsidP="00E37241">
      <w:pPr>
        <w:spacing w:line="185" w:lineRule="exact"/>
        <w:rPr>
          <w:rFonts w:ascii="Times New Roman" w:eastAsia="Times New Roman" w:hAnsi="Times New Roman"/>
        </w:rPr>
      </w:pPr>
    </w:p>
    <w:p w:rsidR="00E37241" w:rsidRDefault="00E37241" w:rsidP="00E37241">
      <w:pPr>
        <w:spacing w:line="401" w:lineRule="auto"/>
        <w:ind w:left="720" w:right="2280"/>
        <w:rPr>
          <w:sz w:val="22"/>
        </w:rPr>
      </w:pPr>
      <w:r>
        <w:rPr>
          <w:sz w:val="22"/>
        </w:rPr>
        <w:t>We will help you draft a “Basic Will” in partnership with J Leslie Smith &amp; Co Attorneys.</w:t>
      </w:r>
    </w:p>
    <w:p w:rsidR="00E37241" w:rsidRDefault="00E37241" w:rsidP="00E37241">
      <w:pPr>
        <w:spacing w:line="401" w:lineRule="auto"/>
        <w:ind w:left="720" w:right="2280"/>
        <w:rPr>
          <w:sz w:val="22"/>
        </w:rPr>
      </w:pPr>
      <w:r>
        <w:rPr>
          <w:sz w:val="22"/>
        </w:rPr>
        <w:t>When drafting your will, we recommend using the following wording:</w:t>
      </w:r>
    </w:p>
    <w:p w:rsidR="00E37241" w:rsidRPr="0077121A" w:rsidRDefault="00E37241" w:rsidP="0077121A">
      <w:pPr>
        <w:pStyle w:val="ListParagraph"/>
        <w:numPr>
          <w:ilvl w:val="0"/>
          <w:numId w:val="3"/>
        </w:numPr>
        <w:spacing w:line="0" w:lineRule="atLeast"/>
        <w:rPr>
          <w:sz w:val="22"/>
        </w:rPr>
      </w:pPr>
      <w:r w:rsidRPr="0077121A">
        <w:rPr>
          <w:sz w:val="22"/>
        </w:rPr>
        <w:t xml:space="preserve">I bequeath to the </w:t>
      </w:r>
      <w:r w:rsidRPr="0077121A">
        <w:rPr>
          <w:b/>
          <w:sz w:val="22"/>
        </w:rPr>
        <w:t>WILD</w:t>
      </w:r>
      <w:r w:rsidRPr="0077121A">
        <w:rPr>
          <w:sz w:val="22"/>
        </w:rPr>
        <w:t>TRUST No IT....... the sum of Rx, or</w:t>
      </w:r>
    </w:p>
    <w:p w:rsidR="00E37241" w:rsidRDefault="00E37241" w:rsidP="00E37241">
      <w:pPr>
        <w:spacing w:line="183" w:lineRule="exact"/>
        <w:rPr>
          <w:rFonts w:ascii="Times New Roman" w:eastAsia="Times New Roman" w:hAnsi="Times New Roman"/>
        </w:rPr>
      </w:pPr>
    </w:p>
    <w:p w:rsidR="00E37241" w:rsidRPr="0077121A" w:rsidRDefault="00E37241" w:rsidP="0077121A">
      <w:pPr>
        <w:pStyle w:val="ListParagraph"/>
        <w:numPr>
          <w:ilvl w:val="0"/>
          <w:numId w:val="3"/>
        </w:numPr>
        <w:spacing w:line="0" w:lineRule="atLeast"/>
        <w:rPr>
          <w:sz w:val="22"/>
        </w:rPr>
      </w:pPr>
      <w:r w:rsidRPr="0077121A">
        <w:rPr>
          <w:sz w:val="22"/>
        </w:rPr>
        <w:t xml:space="preserve">I bequeath to the </w:t>
      </w:r>
      <w:r w:rsidR="00DD1B4B" w:rsidRPr="0077121A">
        <w:rPr>
          <w:b/>
          <w:sz w:val="22"/>
        </w:rPr>
        <w:t>WILD</w:t>
      </w:r>
      <w:r w:rsidR="00DD1B4B" w:rsidRPr="0077121A">
        <w:rPr>
          <w:sz w:val="22"/>
        </w:rPr>
        <w:t>TRUST</w:t>
      </w:r>
      <w:r w:rsidRPr="0077121A">
        <w:rPr>
          <w:sz w:val="22"/>
        </w:rPr>
        <w:t xml:space="preserve"> No IT.......my immovable property described as: ".........</w:t>
      </w:r>
    </w:p>
    <w:p w:rsidR="00E37241" w:rsidRDefault="00E37241" w:rsidP="00E37241">
      <w:pPr>
        <w:spacing w:line="0" w:lineRule="atLeast"/>
        <w:ind w:firstLine="720"/>
        <w:rPr>
          <w:sz w:val="22"/>
        </w:rPr>
      </w:pPr>
    </w:p>
    <w:p w:rsidR="00E37241" w:rsidRDefault="00E37241" w:rsidP="00E37241">
      <w:pPr>
        <w:spacing w:line="0" w:lineRule="atLeast"/>
        <w:ind w:firstLine="720"/>
        <w:rPr>
          <w:sz w:val="22"/>
        </w:rPr>
      </w:pPr>
    </w:p>
    <w:p w:rsidR="00FE3AA6" w:rsidRDefault="00FE3AA6" w:rsidP="00FE3AA6">
      <w:pPr>
        <w:spacing w:line="0" w:lineRule="atLeast"/>
        <w:ind w:firstLine="720"/>
        <w:rPr>
          <w:b/>
          <w:sz w:val="21"/>
        </w:rPr>
      </w:pPr>
      <w:bookmarkStart w:id="0" w:name="_Hlk500415606"/>
      <w:r>
        <w:rPr>
          <w:b/>
          <w:sz w:val="21"/>
        </w:rPr>
        <w:lastRenderedPageBreak/>
        <w:t>Existing Will</w:t>
      </w:r>
    </w:p>
    <w:p w:rsidR="00FE3AA6" w:rsidRDefault="00FE3AA6" w:rsidP="00FE3AA6">
      <w:pPr>
        <w:spacing w:line="198" w:lineRule="exact"/>
        <w:rPr>
          <w:rFonts w:ascii="Times New Roman" w:eastAsia="Times New Roman" w:hAnsi="Times New Roman"/>
        </w:rPr>
      </w:pPr>
    </w:p>
    <w:p w:rsidR="00FE3AA6" w:rsidRDefault="00FE3AA6" w:rsidP="00FE3AA6">
      <w:pPr>
        <w:spacing w:line="278" w:lineRule="auto"/>
        <w:ind w:left="720" w:right="980"/>
        <w:rPr>
          <w:sz w:val="22"/>
        </w:rPr>
      </w:pPr>
      <w:r>
        <w:rPr>
          <w:sz w:val="22"/>
        </w:rPr>
        <w:t xml:space="preserve">If you already have an existing will it is easy to add a section called a </w:t>
      </w:r>
      <w:r w:rsidRPr="0077121A">
        <w:rPr>
          <w:b/>
          <w:sz w:val="22"/>
        </w:rPr>
        <w:t>CODICIL</w:t>
      </w:r>
      <w:r>
        <w:rPr>
          <w:sz w:val="22"/>
        </w:rPr>
        <w:t xml:space="preserve"> which names the </w:t>
      </w:r>
      <w:r w:rsidRPr="0077121A">
        <w:rPr>
          <w:b/>
          <w:sz w:val="22"/>
        </w:rPr>
        <w:t>WILD</w:t>
      </w:r>
      <w:r>
        <w:rPr>
          <w:sz w:val="22"/>
        </w:rPr>
        <w:t>TRUST as a beneficiary.</w:t>
      </w:r>
    </w:p>
    <w:p w:rsidR="00FE3AA6" w:rsidRDefault="00FE3AA6" w:rsidP="00FE3AA6">
      <w:pPr>
        <w:spacing w:line="117" w:lineRule="exact"/>
        <w:rPr>
          <w:rFonts w:ascii="Times New Roman" w:eastAsia="Times New Roman" w:hAnsi="Times New Roman"/>
        </w:rPr>
      </w:pPr>
    </w:p>
    <w:p w:rsidR="00FE3AA6" w:rsidRDefault="00FE3AA6" w:rsidP="00FE3AA6">
      <w:pPr>
        <w:spacing w:line="0" w:lineRule="atLeast"/>
        <w:ind w:firstLine="720"/>
        <w:rPr>
          <w:sz w:val="22"/>
        </w:rPr>
      </w:pPr>
      <w:r>
        <w:rPr>
          <w:sz w:val="22"/>
        </w:rPr>
        <w:t>When adding a codicil, we recommend the following wording:</w:t>
      </w:r>
    </w:p>
    <w:p w:rsidR="00FE3AA6" w:rsidRDefault="00FE3AA6" w:rsidP="00FE3AA6">
      <w:pPr>
        <w:spacing w:line="180" w:lineRule="exact"/>
        <w:rPr>
          <w:rFonts w:ascii="Times New Roman" w:eastAsia="Times New Roman" w:hAnsi="Times New Roman"/>
        </w:rPr>
      </w:pPr>
    </w:p>
    <w:p w:rsidR="00FE3AA6" w:rsidRPr="0077121A" w:rsidRDefault="00FE3AA6" w:rsidP="00FE3AA6">
      <w:pPr>
        <w:pStyle w:val="ListParagraph"/>
        <w:numPr>
          <w:ilvl w:val="0"/>
          <w:numId w:val="4"/>
        </w:numPr>
        <w:spacing w:line="0" w:lineRule="atLeast"/>
        <w:rPr>
          <w:sz w:val="22"/>
        </w:rPr>
      </w:pPr>
      <w:r w:rsidRPr="0077121A">
        <w:rPr>
          <w:sz w:val="22"/>
        </w:rPr>
        <w:t xml:space="preserve">This is the Codicil of me, (full </w:t>
      </w:r>
      <w:proofErr w:type="gramStart"/>
      <w:r w:rsidRPr="0077121A">
        <w:rPr>
          <w:sz w:val="22"/>
        </w:rPr>
        <w:t>name)........................</w:t>
      </w:r>
      <w:proofErr w:type="gramEnd"/>
      <w:r w:rsidRPr="0077121A">
        <w:rPr>
          <w:sz w:val="22"/>
        </w:rPr>
        <w:t>to my Last Will and Testament</w:t>
      </w:r>
    </w:p>
    <w:p w:rsidR="00FE3AA6" w:rsidRDefault="00FE3AA6" w:rsidP="00FE3AA6">
      <w:pPr>
        <w:spacing w:line="183" w:lineRule="exact"/>
        <w:rPr>
          <w:rFonts w:ascii="Times New Roman" w:eastAsia="Times New Roman" w:hAnsi="Times New Roman"/>
        </w:rPr>
      </w:pPr>
    </w:p>
    <w:p w:rsidR="00FE3AA6" w:rsidRDefault="00FE3AA6" w:rsidP="00FE3AA6">
      <w:pPr>
        <w:spacing w:line="0" w:lineRule="atLeast"/>
        <w:ind w:left="720" w:firstLine="720"/>
        <w:rPr>
          <w:sz w:val="22"/>
        </w:rPr>
      </w:pPr>
      <w:r>
        <w:rPr>
          <w:sz w:val="22"/>
        </w:rPr>
        <w:t>Dated at .................................</w:t>
      </w:r>
    </w:p>
    <w:p w:rsidR="00FE3AA6" w:rsidRDefault="00FE3AA6" w:rsidP="00FE3AA6">
      <w:pPr>
        <w:spacing w:line="180" w:lineRule="exact"/>
        <w:rPr>
          <w:rFonts w:ascii="Times New Roman" w:eastAsia="Times New Roman" w:hAnsi="Times New Roman"/>
        </w:rPr>
      </w:pPr>
    </w:p>
    <w:p w:rsidR="00FE3AA6" w:rsidRPr="0077121A" w:rsidRDefault="00FE3AA6" w:rsidP="00FE3AA6">
      <w:pPr>
        <w:pStyle w:val="ListParagraph"/>
        <w:numPr>
          <w:ilvl w:val="0"/>
          <w:numId w:val="4"/>
        </w:numPr>
        <w:spacing w:line="280" w:lineRule="auto"/>
        <w:ind w:right="20"/>
        <w:rPr>
          <w:sz w:val="22"/>
        </w:rPr>
      </w:pPr>
      <w:r w:rsidRPr="0077121A">
        <w:rPr>
          <w:sz w:val="22"/>
        </w:rPr>
        <w:t xml:space="preserve">I bequeath to the </w:t>
      </w:r>
      <w:r w:rsidRPr="0077121A">
        <w:rPr>
          <w:b/>
          <w:sz w:val="22"/>
        </w:rPr>
        <w:t>WILD</w:t>
      </w:r>
      <w:r>
        <w:rPr>
          <w:sz w:val="22"/>
        </w:rPr>
        <w:t>TRUST</w:t>
      </w:r>
      <w:r w:rsidRPr="0077121A">
        <w:rPr>
          <w:sz w:val="22"/>
        </w:rPr>
        <w:t xml:space="preserve"> </w:t>
      </w:r>
      <w:r w:rsidRPr="0077121A">
        <w:rPr>
          <w:i/>
          <w:sz w:val="22"/>
        </w:rPr>
        <w:t>NPO number: 004-949, PBO number: 18/11/13/148</w:t>
      </w:r>
      <w:r>
        <w:rPr>
          <w:i/>
          <w:sz w:val="22"/>
        </w:rPr>
        <w:t>5</w:t>
      </w:r>
      <w:r w:rsidRPr="0077121A">
        <w:rPr>
          <w:i/>
          <w:sz w:val="22"/>
        </w:rPr>
        <w:t>,</w:t>
      </w:r>
      <w:r w:rsidRPr="0077121A">
        <w:rPr>
          <w:sz w:val="22"/>
        </w:rPr>
        <w:t xml:space="preserve"> the sum of RX</w:t>
      </w:r>
    </w:p>
    <w:p w:rsidR="00FE3AA6" w:rsidRDefault="00FE3AA6" w:rsidP="00FE3AA6">
      <w:pPr>
        <w:spacing w:line="113" w:lineRule="exact"/>
        <w:rPr>
          <w:rFonts w:ascii="Times New Roman" w:eastAsia="Times New Roman" w:hAnsi="Times New Roman"/>
        </w:rPr>
      </w:pPr>
    </w:p>
    <w:p w:rsidR="00FE3AA6" w:rsidRDefault="00FE3AA6" w:rsidP="00FE3AA6">
      <w:pPr>
        <w:spacing w:line="0" w:lineRule="atLeast"/>
        <w:ind w:left="720" w:firstLine="720"/>
        <w:rPr>
          <w:sz w:val="22"/>
        </w:rPr>
      </w:pPr>
      <w:r>
        <w:rPr>
          <w:sz w:val="22"/>
        </w:rPr>
        <w:t>In all other respects I confirm the provisions of my aforesaid Last Will and Testament.</w:t>
      </w:r>
    </w:p>
    <w:p w:rsidR="00FE3AA6" w:rsidRDefault="00FE3AA6" w:rsidP="00FE3AA6">
      <w:pPr>
        <w:spacing w:line="0" w:lineRule="atLeast"/>
        <w:ind w:left="720" w:firstLine="720"/>
        <w:rPr>
          <w:sz w:val="22"/>
        </w:rPr>
      </w:pPr>
    </w:p>
    <w:p w:rsidR="00FE3AA6" w:rsidRPr="009A322E" w:rsidRDefault="00FE3AA6" w:rsidP="009A322E">
      <w:pPr>
        <w:spacing w:line="0" w:lineRule="atLeast"/>
        <w:ind w:left="720" w:firstLine="720"/>
        <w:rPr>
          <w:sz w:val="22"/>
        </w:rPr>
      </w:pPr>
      <w:r>
        <w:rPr>
          <w:sz w:val="22"/>
        </w:rPr>
        <w:t>Dated at ..................................</w:t>
      </w:r>
    </w:p>
    <w:p w:rsidR="00FE3AA6" w:rsidRDefault="00FE3AA6" w:rsidP="00FE3AA6">
      <w:pPr>
        <w:spacing w:line="231" w:lineRule="exact"/>
        <w:rPr>
          <w:rFonts w:ascii="Times New Roman" w:eastAsia="Times New Roman" w:hAnsi="Times New Roman"/>
        </w:rPr>
      </w:pPr>
    </w:p>
    <w:p w:rsidR="00FE3AA6" w:rsidRDefault="00FE3AA6" w:rsidP="00FE3AA6">
      <w:pPr>
        <w:spacing w:line="0" w:lineRule="atLeast"/>
        <w:ind w:firstLine="720"/>
        <w:rPr>
          <w:sz w:val="22"/>
        </w:rPr>
      </w:pPr>
      <w:r>
        <w:rPr>
          <w:sz w:val="22"/>
        </w:rPr>
        <w:t xml:space="preserve">Signed by the Testator, the said (full </w:t>
      </w:r>
      <w:proofErr w:type="gramStart"/>
      <w:r>
        <w:rPr>
          <w:sz w:val="22"/>
        </w:rPr>
        <w:t>name)..................................</w:t>
      </w:r>
      <w:proofErr w:type="gramEnd"/>
      <w:r>
        <w:rPr>
          <w:sz w:val="22"/>
        </w:rPr>
        <w:t xml:space="preserve"> as and for his last Will and Testament, in the</w:t>
      </w:r>
    </w:p>
    <w:p w:rsidR="00FE3AA6" w:rsidRDefault="00FE3AA6" w:rsidP="00FE3AA6">
      <w:pPr>
        <w:spacing w:line="19" w:lineRule="exact"/>
        <w:rPr>
          <w:rFonts w:ascii="Times New Roman" w:eastAsia="Times New Roman" w:hAnsi="Times New Roman"/>
        </w:rPr>
      </w:pPr>
    </w:p>
    <w:p w:rsidR="00FE3AA6" w:rsidRDefault="00FE3AA6" w:rsidP="00FE3AA6">
      <w:pPr>
        <w:spacing w:line="0" w:lineRule="atLeast"/>
        <w:ind w:firstLine="720"/>
        <w:rPr>
          <w:sz w:val="22"/>
        </w:rPr>
      </w:pPr>
      <w:r>
        <w:rPr>
          <w:sz w:val="22"/>
        </w:rPr>
        <w:t>presence of us (witnesses full names) ............................................................................... and in the presence of</w:t>
      </w:r>
    </w:p>
    <w:p w:rsidR="00FE3AA6" w:rsidRDefault="00FE3AA6" w:rsidP="00FE3AA6">
      <w:pPr>
        <w:spacing w:line="22" w:lineRule="exact"/>
        <w:rPr>
          <w:rFonts w:ascii="Times New Roman" w:eastAsia="Times New Roman" w:hAnsi="Times New Roman"/>
        </w:rPr>
      </w:pPr>
    </w:p>
    <w:p w:rsidR="00FE3AA6" w:rsidRDefault="00FE3AA6" w:rsidP="00FE3AA6">
      <w:pPr>
        <w:spacing w:line="0" w:lineRule="atLeast"/>
        <w:ind w:firstLine="720"/>
        <w:rPr>
          <w:sz w:val="22"/>
        </w:rPr>
      </w:pPr>
      <w:r>
        <w:rPr>
          <w:sz w:val="22"/>
        </w:rPr>
        <w:t>each other, all being present together at the same time at (place)................................... .........., having</w:t>
      </w:r>
    </w:p>
    <w:p w:rsidR="00FE3AA6" w:rsidRDefault="00FE3AA6" w:rsidP="00FE3AA6">
      <w:pPr>
        <w:spacing w:line="22" w:lineRule="exact"/>
        <w:rPr>
          <w:rFonts w:ascii="Times New Roman" w:eastAsia="Times New Roman" w:hAnsi="Times New Roman"/>
        </w:rPr>
      </w:pPr>
    </w:p>
    <w:p w:rsidR="00FE3AA6" w:rsidRDefault="00FE3AA6" w:rsidP="00FE3AA6">
      <w:pPr>
        <w:tabs>
          <w:tab w:val="left" w:pos="1420"/>
        </w:tabs>
        <w:spacing w:line="0" w:lineRule="atLeast"/>
        <w:rPr>
          <w:sz w:val="21"/>
        </w:rPr>
      </w:pPr>
      <w:r>
        <w:rPr>
          <w:sz w:val="22"/>
        </w:rPr>
        <w:t xml:space="preserve">              hereunto (</w:t>
      </w:r>
      <w:r>
        <w:rPr>
          <w:rFonts w:ascii="Times New Roman" w:eastAsia="Times New Roman" w:hAnsi="Times New Roman"/>
        </w:rPr>
        <w:tab/>
      </w:r>
      <w:r>
        <w:rPr>
          <w:sz w:val="21"/>
        </w:rPr>
        <w:t>) subscribed our names as witnesses.</w:t>
      </w:r>
    </w:p>
    <w:p w:rsidR="00FE3AA6" w:rsidRDefault="00FE3AA6" w:rsidP="00FE3AA6">
      <w:pPr>
        <w:spacing w:line="200" w:lineRule="exact"/>
        <w:rPr>
          <w:rFonts w:ascii="Times New Roman" w:eastAsia="Times New Roman" w:hAnsi="Times New Roman"/>
        </w:rPr>
      </w:pPr>
    </w:p>
    <w:p w:rsidR="00FE3AA6" w:rsidRDefault="00FE3AA6" w:rsidP="00FE3AA6">
      <w:pPr>
        <w:spacing w:line="229" w:lineRule="exact"/>
        <w:rPr>
          <w:rFonts w:ascii="Times New Roman" w:eastAsia="Times New Roman" w:hAnsi="Times New Roman"/>
        </w:rPr>
      </w:pPr>
    </w:p>
    <w:p w:rsidR="00FE3AA6" w:rsidRDefault="00FE3AA6" w:rsidP="00FE3AA6">
      <w:pPr>
        <w:spacing w:line="283" w:lineRule="auto"/>
        <w:ind w:left="720" w:right="280"/>
      </w:pPr>
      <w:r>
        <w:rPr>
          <w:b/>
          <w:sz w:val="22"/>
        </w:rPr>
        <w:t>Once you have finalised your bequest please inform us that you have benefited the WILD</w:t>
      </w:r>
      <w:r w:rsidRPr="009A322E">
        <w:rPr>
          <w:sz w:val="22"/>
        </w:rPr>
        <w:t>TRUST</w:t>
      </w:r>
      <w:r w:rsidR="009A322E">
        <w:rPr>
          <w:b/>
          <w:sz w:val="22"/>
        </w:rPr>
        <w:t xml:space="preserve"> in your will by sending </w:t>
      </w:r>
      <w:r>
        <w:rPr>
          <w:b/>
          <w:sz w:val="22"/>
        </w:rPr>
        <w:t xml:space="preserve">a copy to </w:t>
      </w:r>
      <w:hyperlink r:id="rId8" w:history="1">
        <w:r>
          <w:rPr>
            <w:b/>
            <w:color w:val="0563C1"/>
            <w:sz w:val="22"/>
            <w:u w:val="single"/>
          </w:rPr>
          <w:t>ShanithaS@wildlands.co.za</w:t>
        </w:r>
        <w:r>
          <w:rPr>
            <w:b/>
            <w:sz w:val="22"/>
            <w:u w:val="single"/>
          </w:rPr>
          <w:t>.</w:t>
        </w:r>
      </w:hyperlink>
    </w:p>
    <w:bookmarkEnd w:id="0"/>
    <w:p w:rsidR="00E37241" w:rsidRDefault="00E37241" w:rsidP="007171C3">
      <w:pPr>
        <w:tabs>
          <w:tab w:val="left" w:pos="11057"/>
        </w:tabs>
        <w:spacing w:line="308" w:lineRule="auto"/>
        <w:ind w:left="709" w:right="701"/>
        <w:rPr>
          <w:sz w:val="22"/>
        </w:rPr>
      </w:pPr>
    </w:p>
    <w:sectPr w:rsidR="00E37241" w:rsidSect="004E11EC">
      <w:headerReference w:type="even" r:id="rId9"/>
      <w:headerReference w:type="default" r:id="rId10"/>
      <w:footerReference w:type="even" r:id="rId11"/>
      <w:footerReference w:type="default" r:id="rId12"/>
      <w:headerReference w:type="first" r:id="rId13"/>
      <w:footerReference w:type="first" r:id="rId14"/>
      <w:pgSz w:w="11900" w:h="16840"/>
      <w:pgMar w:top="2937" w:right="0" w:bottom="2177" w:left="0" w:header="0"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A9D" w:rsidRDefault="00663A9D" w:rsidP="00C00A72">
      <w:r>
        <w:separator/>
      </w:r>
    </w:p>
  </w:endnote>
  <w:endnote w:type="continuationSeparator" w:id="0">
    <w:p w:rsidR="00663A9D" w:rsidRDefault="00663A9D" w:rsidP="00C0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1EC" w:rsidRDefault="004E1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A72" w:rsidRDefault="00727F6D" w:rsidP="003C7C4E">
    <w:pPr>
      <w:pStyle w:val="Footer"/>
    </w:pPr>
    <w:r w:rsidRPr="00727F6D">
      <w:rPr>
        <w:noProof/>
      </w:rPr>
      <w:drawing>
        <wp:inline distT="0" distB="0" distL="0" distR="0">
          <wp:extent cx="7556500" cy="1437067"/>
          <wp:effectExtent l="0" t="0" r="6350" b="0"/>
          <wp:docPr id="18" name="Picture 18" descr="L:\Studio\Wildlands\59529 Wildlands CI and Stationery Supply\FinishedArt\FOOTER_WILD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tudio\Wildlands\59529 Wildlands CI and Stationery Supply\FinishedArt\FOOTER_WILDTRU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7067"/>
                  </a:xfrm>
                  <a:prstGeom prst="rect">
                    <a:avLst/>
                  </a:prstGeom>
                  <a:noFill/>
                  <a:ln>
                    <a:noFill/>
                  </a:ln>
                </pic:spPr>
              </pic:pic>
            </a:graphicData>
          </a:graphic>
        </wp:inline>
      </w:drawing>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1EC" w:rsidRDefault="004E1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A9D" w:rsidRDefault="00663A9D" w:rsidP="00C00A72">
      <w:r>
        <w:separator/>
      </w:r>
    </w:p>
  </w:footnote>
  <w:footnote w:type="continuationSeparator" w:id="0">
    <w:p w:rsidR="00663A9D" w:rsidRDefault="00663A9D" w:rsidP="00C00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1EC" w:rsidRDefault="004E1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A72" w:rsidRDefault="004E11EC">
    <w:pPr>
      <w:pStyle w:val="Header"/>
    </w:pPr>
    <w:r w:rsidRPr="004E11EC">
      <w:rPr>
        <w:noProof/>
      </w:rPr>
      <w:drawing>
        <wp:inline distT="0" distB="0" distL="0" distR="0">
          <wp:extent cx="7556500" cy="1722577"/>
          <wp:effectExtent l="0" t="0" r="6350" b="0"/>
          <wp:docPr id="16" name="Picture 16" descr="L:\Studio\Wildlands\59529 Wildlands CI and Stationery Supply\FinishedArt\HEADER_WILD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tudio\Wildlands\59529 Wildlands CI and Stationery Supply\FinishedArt\HEADER_WILDTRU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7225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1EC" w:rsidRDefault="004E1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256EA"/>
    <w:multiLevelType w:val="hybridMultilevel"/>
    <w:tmpl w:val="229C3204"/>
    <w:lvl w:ilvl="0" w:tplc="70ACDEC0">
      <w:start w:val="1"/>
      <w:numFmt w:val="decimal"/>
      <w:lvlText w:val="%1."/>
      <w:lvlJc w:val="left"/>
      <w:pPr>
        <w:ind w:left="1380" w:hanging="360"/>
      </w:pPr>
      <w:rPr>
        <w:rFonts w:ascii="Calibri" w:eastAsia="Calibri" w:hAnsi="Calibri"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24E51E3A"/>
    <w:multiLevelType w:val="hybridMultilevel"/>
    <w:tmpl w:val="48FC5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934EB1"/>
    <w:multiLevelType w:val="hybridMultilevel"/>
    <w:tmpl w:val="9F527544"/>
    <w:lvl w:ilvl="0" w:tplc="BC50E1F2">
      <w:start w:val="1"/>
      <w:numFmt w:val="decimal"/>
      <w:lvlText w:val="%1."/>
      <w:lvlJc w:val="left"/>
      <w:pPr>
        <w:ind w:left="1380" w:hanging="360"/>
      </w:pPr>
      <w:rPr>
        <w:rFonts w:ascii="Calibri" w:eastAsia="Calibri" w:hAnsi="Calibri"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78DF44FE"/>
    <w:multiLevelType w:val="hybridMultilevel"/>
    <w:tmpl w:val="8ABA9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AC8"/>
    <w:rsid w:val="00035701"/>
    <w:rsid w:val="000366EB"/>
    <w:rsid w:val="00041754"/>
    <w:rsid w:val="00045EBF"/>
    <w:rsid w:val="000A761D"/>
    <w:rsid w:val="000B61E7"/>
    <w:rsid w:val="000C501B"/>
    <w:rsid w:val="000E2519"/>
    <w:rsid w:val="00107366"/>
    <w:rsid w:val="001109F2"/>
    <w:rsid w:val="0011331F"/>
    <w:rsid w:val="001328A3"/>
    <w:rsid w:val="00132944"/>
    <w:rsid w:val="00141595"/>
    <w:rsid w:val="00141C42"/>
    <w:rsid w:val="00191865"/>
    <w:rsid w:val="001B147A"/>
    <w:rsid w:val="001F0605"/>
    <w:rsid w:val="00227F0F"/>
    <w:rsid w:val="002717C4"/>
    <w:rsid w:val="0028538E"/>
    <w:rsid w:val="0028600D"/>
    <w:rsid w:val="002C661F"/>
    <w:rsid w:val="00302A06"/>
    <w:rsid w:val="00317FAF"/>
    <w:rsid w:val="00342C74"/>
    <w:rsid w:val="00385690"/>
    <w:rsid w:val="003C46D4"/>
    <w:rsid w:val="003C7C4E"/>
    <w:rsid w:val="003E0CAB"/>
    <w:rsid w:val="003E5DBF"/>
    <w:rsid w:val="003E6AD5"/>
    <w:rsid w:val="003F5EE0"/>
    <w:rsid w:val="0047004A"/>
    <w:rsid w:val="004953EC"/>
    <w:rsid w:val="004B0F7E"/>
    <w:rsid w:val="004B2D27"/>
    <w:rsid w:val="004B5C08"/>
    <w:rsid w:val="004E11EC"/>
    <w:rsid w:val="004F1E40"/>
    <w:rsid w:val="005065C6"/>
    <w:rsid w:val="00512080"/>
    <w:rsid w:val="005430F3"/>
    <w:rsid w:val="0056414B"/>
    <w:rsid w:val="0056563A"/>
    <w:rsid w:val="00574224"/>
    <w:rsid w:val="0059440A"/>
    <w:rsid w:val="005A15F4"/>
    <w:rsid w:val="005D0F2C"/>
    <w:rsid w:val="005E13F8"/>
    <w:rsid w:val="005F12D2"/>
    <w:rsid w:val="00600AEE"/>
    <w:rsid w:val="00606C78"/>
    <w:rsid w:val="00630675"/>
    <w:rsid w:val="00632D16"/>
    <w:rsid w:val="00663A9D"/>
    <w:rsid w:val="006831C9"/>
    <w:rsid w:val="00694C71"/>
    <w:rsid w:val="006972BB"/>
    <w:rsid w:val="00702082"/>
    <w:rsid w:val="007171C3"/>
    <w:rsid w:val="00727F6D"/>
    <w:rsid w:val="0077121A"/>
    <w:rsid w:val="00784AC8"/>
    <w:rsid w:val="007E7DEE"/>
    <w:rsid w:val="008221A1"/>
    <w:rsid w:val="00866904"/>
    <w:rsid w:val="008729CE"/>
    <w:rsid w:val="00887AA5"/>
    <w:rsid w:val="008A359C"/>
    <w:rsid w:val="008C758E"/>
    <w:rsid w:val="00915E1B"/>
    <w:rsid w:val="00925175"/>
    <w:rsid w:val="00983014"/>
    <w:rsid w:val="009A322E"/>
    <w:rsid w:val="00A07816"/>
    <w:rsid w:val="00A3616B"/>
    <w:rsid w:val="00A777FD"/>
    <w:rsid w:val="00A90F90"/>
    <w:rsid w:val="00AB274A"/>
    <w:rsid w:val="00AB6B5B"/>
    <w:rsid w:val="00AC3CBC"/>
    <w:rsid w:val="00B1645E"/>
    <w:rsid w:val="00B51D1B"/>
    <w:rsid w:val="00B80540"/>
    <w:rsid w:val="00BC148D"/>
    <w:rsid w:val="00BD3F1A"/>
    <w:rsid w:val="00BE4D48"/>
    <w:rsid w:val="00BF6929"/>
    <w:rsid w:val="00C00A72"/>
    <w:rsid w:val="00C04CE4"/>
    <w:rsid w:val="00C12E12"/>
    <w:rsid w:val="00C355FD"/>
    <w:rsid w:val="00C67936"/>
    <w:rsid w:val="00CA25F6"/>
    <w:rsid w:val="00CA50A8"/>
    <w:rsid w:val="00CC336A"/>
    <w:rsid w:val="00CE5C0B"/>
    <w:rsid w:val="00D30356"/>
    <w:rsid w:val="00D31962"/>
    <w:rsid w:val="00DD1B4B"/>
    <w:rsid w:val="00E00745"/>
    <w:rsid w:val="00E37241"/>
    <w:rsid w:val="00E8273D"/>
    <w:rsid w:val="00EB5F94"/>
    <w:rsid w:val="00EC11B1"/>
    <w:rsid w:val="00ED7DD6"/>
    <w:rsid w:val="00EE7702"/>
    <w:rsid w:val="00F24509"/>
    <w:rsid w:val="00F51C18"/>
    <w:rsid w:val="00F579B5"/>
    <w:rsid w:val="00FA4DE4"/>
    <w:rsid w:val="00FD64DA"/>
    <w:rsid w:val="00FE3A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8E1290-83CE-4442-9C81-EA562328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A72"/>
    <w:pPr>
      <w:tabs>
        <w:tab w:val="center" w:pos="4513"/>
        <w:tab w:val="right" w:pos="9026"/>
      </w:tabs>
    </w:pPr>
  </w:style>
  <w:style w:type="character" w:customStyle="1" w:styleId="HeaderChar">
    <w:name w:val="Header Char"/>
    <w:basedOn w:val="DefaultParagraphFont"/>
    <w:link w:val="Header"/>
    <w:uiPriority w:val="99"/>
    <w:rsid w:val="00C00A72"/>
  </w:style>
  <w:style w:type="paragraph" w:styleId="Footer">
    <w:name w:val="footer"/>
    <w:basedOn w:val="Normal"/>
    <w:link w:val="FooterChar"/>
    <w:uiPriority w:val="99"/>
    <w:unhideWhenUsed/>
    <w:rsid w:val="00C00A72"/>
    <w:pPr>
      <w:tabs>
        <w:tab w:val="center" w:pos="4513"/>
        <w:tab w:val="right" w:pos="9026"/>
      </w:tabs>
    </w:pPr>
  </w:style>
  <w:style w:type="character" w:customStyle="1" w:styleId="FooterChar">
    <w:name w:val="Footer Char"/>
    <w:basedOn w:val="DefaultParagraphFont"/>
    <w:link w:val="Footer"/>
    <w:uiPriority w:val="99"/>
    <w:rsid w:val="00C00A72"/>
  </w:style>
  <w:style w:type="paragraph" w:styleId="BalloonText">
    <w:name w:val="Balloon Text"/>
    <w:basedOn w:val="Normal"/>
    <w:link w:val="BalloonTextChar"/>
    <w:uiPriority w:val="99"/>
    <w:semiHidden/>
    <w:unhideWhenUsed/>
    <w:rsid w:val="00C67936"/>
    <w:rPr>
      <w:rFonts w:ascii="Tahoma" w:hAnsi="Tahoma" w:cs="Tahoma"/>
      <w:sz w:val="16"/>
      <w:szCs w:val="16"/>
    </w:rPr>
  </w:style>
  <w:style w:type="character" w:customStyle="1" w:styleId="BalloonTextChar">
    <w:name w:val="Balloon Text Char"/>
    <w:basedOn w:val="DefaultParagraphFont"/>
    <w:link w:val="BalloonText"/>
    <w:uiPriority w:val="99"/>
    <w:semiHidden/>
    <w:rsid w:val="00C67936"/>
    <w:rPr>
      <w:rFonts w:ascii="Tahoma" w:hAnsi="Tahoma" w:cs="Tahoma"/>
      <w:sz w:val="16"/>
      <w:szCs w:val="16"/>
    </w:rPr>
  </w:style>
  <w:style w:type="paragraph" w:styleId="ListParagraph">
    <w:name w:val="List Paragraph"/>
    <w:basedOn w:val="Normal"/>
    <w:uiPriority w:val="34"/>
    <w:qFormat/>
    <w:rsid w:val="00DD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67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ithaS@wildlands.co.z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F38A99-31A0-4F2A-8F35-6BBCADE2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Michael</dc:creator>
  <cp:keywords/>
  <dc:description/>
  <cp:lastModifiedBy>Leigh Hughes</cp:lastModifiedBy>
  <cp:revision>3</cp:revision>
  <cp:lastPrinted>2016-07-01T11:31:00Z</cp:lastPrinted>
  <dcterms:created xsi:type="dcterms:W3CDTF">2018-03-13T06:09:00Z</dcterms:created>
  <dcterms:modified xsi:type="dcterms:W3CDTF">2018-03-13T06:09:00Z</dcterms:modified>
</cp:coreProperties>
</file>